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D4" w:rsidRDefault="002047D4" w:rsidP="002047D4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«Административный процесс»</w:t>
      </w:r>
    </w:p>
    <w:p w:rsidR="002047D4" w:rsidRDefault="002047D4" w:rsidP="002047D4">
      <w:pPr>
        <w:jc w:val="center"/>
        <w:rPr>
          <w:sz w:val="28"/>
          <w:szCs w:val="28"/>
        </w:rPr>
      </w:pPr>
    </w:p>
    <w:p w:rsidR="002047D4" w:rsidRDefault="002047D4" w:rsidP="002047D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2047D4" w:rsidRDefault="002047D4" w:rsidP="002047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="00463511">
        <w:rPr>
          <w:sz w:val="28"/>
          <w:szCs w:val="28"/>
        </w:rPr>
        <w:t>8</w:t>
      </w: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2047D4" w:rsidRDefault="002047D4" w:rsidP="002047D4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047D4" w:rsidRPr="005F6501" w:rsidRDefault="002047D4" w:rsidP="002072BB">
      <w:pPr>
        <w:tabs>
          <w:tab w:val="num" w:pos="720"/>
        </w:tabs>
        <w:ind w:left="720" w:hanging="360"/>
      </w:pPr>
    </w:p>
    <w:p w:rsidR="002072BB" w:rsidRPr="005F6501" w:rsidRDefault="002072BB" w:rsidP="002072B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является предметом регулирования административно-процессуального права?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Отношения, связанные с организацией и деятельностью исполнительной власти;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Отношения по поводу совершения административно-процессуальных действий в области управления;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Отношения, возникающие между органами исполнительной власти и гражданами в процессе осуществления государственного управления;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Какие виды административно-правовых отношений существуют?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Материальные и процессуальные;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Регулятивные и охранительные;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Вертикальные и горизонтальные.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представляет собой административный процесс?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а) Совокупность норм, регулирующих деятельность органов исполнительной власти по разрешению индивидуальных дел в сфере государственного управления;</w:t>
      </w:r>
    </w:p>
    <w:p w:rsidR="001459D1" w:rsidRPr="005F6501" w:rsidRDefault="002072BB" w:rsidP="002072BB">
      <w:pPr>
        <w:ind w:left="720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б) </w:t>
      </w:r>
      <w:r w:rsidR="001459D1" w:rsidRPr="005F6501"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это урегулированная нормами административно-процессуального права деятельность уполномоченных органов исполнительной власти и их должностных лиц, а также судей по возбуждению, рассмотрению и разрешению административных дел.</w:t>
      </w:r>
    </w:p>
    <w:p w:rsidR="002072BB" w:rsidRDefault="001459D1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с</w:t>
      </w:r>
      <w:r w:rsidR="002072BB" w:rsidRPr="005F6501">
        <w:rPr>
          <w:rFonts w:ascii="Times New Roman" w:hAnsi="Times New Roman" w:cs="Times New Roman"/>
          <w:sz w:val="24"/>
          <w:szCs w:val="24"/>
        </w:rPr>
        <w:t>) Порядок совершения процессуальных действий для обеспечения законности в сфере государственного управления.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Что такое административная юрисдикция?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lastRenderedPageBreak/>
        <w:t xml:space="preserve"> а) Правомочие органа государственного управления разрешать споры о праве и налагать взыскания за совершение административных проступков;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б) Область государственного управления, в которой разрешаются споры о праве;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в) Правомочия органа государственного управления по разрешению административных споров.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В чем заключается принцип законности в административном производстве? </w:t>
      </w:r>
    </w:p>
    <w:p w:rsidR="002072BB" w:rsidRPr="005F6501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В строгом соблюдении законов и иных нормативных актов органами и должностными лицами государственного управления при совершении процессуальных действий; </w:t>
      </w:r>
    </w:p>
    <w:p w:rsidR="002072BB" w:rsidRPr="005F6501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В обязательности исполнения процессуальных обязанностей участниками административного производства; </w:t>
      </w:r>
    </w:p>
    <w:p w:rsidR="002072BB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В ответственности участников административного производства за нарушение процессуальных обязательств.</w:t>
      </w:r>
    </w:p>
    <w:p w:rsidR="00E15441" w:rsidRPr="005F6501" w:rsidRDefault="00E15441" w:rsidP="002072BB">
      <w:pPr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такое “административное правонарушение”?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Противоправное, виновное (умышленное или неосторожное) действие или бездействие, посягающее на установленный порядок государственного управления и за которое предусмотрена административная ответственность;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Нарушение правил, установленных органами государственного управления в сфере административных правоотношений;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Виновное деяние, нарушающее нормы права и влекущее за собой административную ответственность.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такое административно-правовые способы обеспечения законности?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а) Меры государственного принуждения, применяемые для охраны правопорядка;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б) Способы обеспечения законности и правопорядка в сфере государственного управления;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Формы контроля и надзора за соблюдением законности в деятельности органов государственного управления.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Что означает принцип состязательности сторон в административном судопроизводстве?</w:t>
      </w:r>
    </w:p>
    <w:p w:rsidR="00C61A82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а) Равноправие сторон при представлении доказательств и участии в судебном заседании;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Независимость суда при рассмотрении дела и принятии решения;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в) Активность суда в сборе доказательств и определении исхода дела. </w:t>
      </w:r>
    </w:p>
    <w:p w:rsidR="002072BB" w:rsidRPr="005F6501" w:rsidRDefault="002072BB" w:rsidP="002072B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lastRenderedPageBreak/>
        <w:t xml:space="preserve">Что такое жалоба в административном праве?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а) Просьба лица о восстановлении или защите нарушенных прав, свобод или законных интересов;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б) Обращение лица к органу или должностному лицу государственного управления с требованием о принятии мер по устранению нарушений его прав и свобод;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Процессуальный документ, подаваемый в суд для защиты нарушенных прав.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включает в себя административная ответственность?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Наложение административного взыскания на лицо, совершившее административное правонарушение;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б) Применение к правонарушителю мер государственного воздействия, направленных на предупреждение совершения новых правонарушений;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в) Возмещение причиненного правонарушением материального ущерба и уплата штрафа.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Какие виды административных наказаний предусмотрены законодательством?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Предупреждение, административный штраф, лишение специального права, административный арест;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б) Конфискация орудия или предмета административного правонарушения, административное выдворение за пределы Российской Федерации иностранного гражданина или лица без гражданства;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в) Все перечисленные виды наказаний.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Что относится к методам административно-правового регулирования?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а) Установление правил должного поведения в сфере государственного управления;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Установление запретов на совершение определенных действий;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Установление административной ответственности за нарушение правовых норм.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такое акт государственного управления?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Нормативно-правовой акт, регулирующий общественные отношения в сфере государственного управления;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Правовой акт, принимаемый органами исполнительной власти в процессе государственного управления;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Индивидуальный правовой акт, издаваемый органами исполнительной власти для разрешения конкретного дела.</w:t>
      </w:r>
    </w:p>
    <w:p w:rsidR="002072BB" w:rsidRPr="005F6501" w:rsidRDefault="002072BB" w:rsidP="002072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lastRenderedPageBreak/>
        <w:t xml:space="preserve">Что входит в структуру административно-правовой нормы?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Гипотеза, диспозиция и санкция;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б) Условия действия нормы, права и обязанности сторон, меры ответственности за нарушение нормы;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в) Общие положения, конкретные требования и основания для применения мер государственного принуждения.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Что такое юрисдикция в административном праве?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а) Область деятельности органа государственного управления или должностного лица, наделенного определенными полномочиями;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Установленные законом права и обязанности участников административных правоотношений, а также условия и порядок их реализации;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Регламент административного судопроизводства, определяющий порядок разрешения административных споров и привлечения к административной ответственности.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Что составляет предмет административного права?</w:t>
      </w:r>
    </w:p>
    <w:p w:rsidR="002072BB" w:rsidRPr="005F6501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Общественные отношения, складывающиеся в процессе организации и деятельности исполнительной власти; </w:t>
      </w:r>
    </w:p>
    <w:p w:rsidR="002072BB" w:rsidRPr="005F6501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Общественные отношения в области государственного управления, административного судопроизводства и административной ответственности; </w:t>
      </w:r>
    </w:p>
    <w:p w:rsidR="002072BB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Организационно-правовые формы и методы государственного управления, административно-процессуальное регулирование, административная юстиция и административная ответственность.</w:t>
      </w:r>
    </w:p>
    <w:p w:rsidR="00E15441" w:rsidRPr="005F6501" w:rsidRDefault="00E15441" w:rsidP="002072BB">
      <w:pPr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представляет собой административно-правовой статус гражданина?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а) Права и обязанности граждан в сфере государственного управления;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 б) Гарантии защиты прав и свобод граждан от незаконных действий органов исполнительной власти и их должностных лиц;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Комплекс прав и обязанностей граждан, закрепленных нормами административного права, а также гарантии их реализации и защиты.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такое институт административного принуждения?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Административное наказание, применяемое к лицам, виновным в совершении административных правонарушений;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Принудительные меры, применяемые органами государственного управления для обеспечения общественной безопасности и правопорядка; </w:t>
      </w:r>
    </w:p>
    <w:p w:rsidR="002072BB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lastRenderedPageBreak/>
        <w:t>в) Мера государственного принуждения, применяемая к правонарушителям с целью предупреждения новых правонарушений и возмещения причиненного ущерба.</w:t>
      </w:r>
    </w:p>
    <w:p w:rsidR="00E15441" w:rsidRPr="005F6501" w:rsidRDefault="00E15441" w:rsidP="002072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включает в себя система административного законодательства? </w:t>
      </w:r>
    </w:p>
    <w:p w:rsidR="002072BB" w:rsidRPr="005F6501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а) Законы и подзаконные акты, регулирующие отношения в сфере государственного управления, административной ответственности и административного судопроизводства;</w:t>
      </w:r>
    </w:p>
    <w:p w:rsidR="002072BB" w:rsidRPr="005F6501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б) Нормы административного права, регулирующие деятельность органов государственного управления, порядок разрешения административных споров, а также вопросы административной ответственности;</w:t>
      </w:r>
    </w:p>
    <w:p w:rsidR="002072BB" w:rsidRDefault="002072BB" w:rsidP="002072BB">
      <w:p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Законодательство, регламентирующее административно-правовые отношения, включая нормы об административных правонарушениях, административном процессе и административных наказаниях.</w:t>
      </w:r>
    </w:p>
    <w:p w:rsidR="00E15441" w:rsidRPr="005F6501" w:rsidRDefault="00E15441" w:rsidP="002072BB">
      <w:pPr>
        <w:rPr>
          <w:rFonts w:ascii="Times New Roman" w:hAnsi="Times New Roman" w:cs="Times New Roman"/>
          <w:sz w:val="24"/>
          <w:szCs w:val="24"/>
        </w:rPr>
      </w:pPr>
    </w:p>
    <w:p w:rsidR="002072BB" w:rsidRPr="005F6501" w:rsidRDefault="002072BB" w:rsidP="002072BB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Что такое производство по делам об административных правонарушениях?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а) Регламент рассмотрения дел об административных правонарушениях и применения административных наказаний;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 xml:space="preserve">б) Процедура рассмотрения дел об административных правонарушениях в органах государственного управления и судах; </w:t>
      </w:r>
    </w:p>
    <w:p w:rsidR="002072BB" w:rsidRPr="005F6501" w:rsidRDefault="002072BB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r w:rsidRPr="005F6501">
        <w:rPr>
          <w:rFonts w:ascii="Times New Roman" w:hAnsi="Times New Roman" w:cs="Times New Roman"/>
          <w:sz w:val="24"/>
          <w:szCs w:val="24"/>
        </w:rPr>
        <w:t>в) Совокупность процессуальных норм, регулирующих порядок рассмотрения дел об административных правонарушениях и наложения административных взысканий.</w:t>
      </w:r>
    </w:p>
    <w:p w:rsidR="00A70513" w:rsidRPr="005F6501" w:rsidRDefault="00A70513" w:rsidP="002072BB">
      <w:pPr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0513" w:rsidRPr="005F6501" w:rsidSect="005D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296"/>
    <w:multiLevelType w:val="multilevel"/>
    <w:tmpl w:val="50A2E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8385A"/>
    <w:multiLevelType w:val="multilevel"/>
    <w:tmpl w:val="3D7ABBC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74D8A"/>
    <w:multiLevelType w:val="multilevel"/>
    <w:tmpl w:val="CB46E8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E480D"/>
    <w:multiLevelType w:val="multilevel"/>
    <w:tmpl w:val="A8649B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A17B2"/>
    <w:multiLevelType w:val="multilevel"/>
    <w:tmpl w:val="7E9A619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584F75"/>
    <w:multiLevelType w:val="multilevel"/>
    <w:tmpl w:val="0518B3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1F1537"/>
    <w:multiLevelType w:val="multilevel"/>
    <w:tmpl w:val="2ECEEC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D62"/>
    <w:rsid w:val="001459D1"/>
    <w:rsid w:val="002047D4"/>
    <w:rsid w:val="002072BB"/>
    <w:rsid w:val="00246D62"/>
    <w:rsid w:val="00463511"/>
    <w:rsid w:val="00596939"/>
    <w:rsid w:val="005D6F10"/>
    <w:rsid w:val="005F6501"/>
    <w:rsid w:val="00A70513"/>
    <w:rsid w:val="00C61A82"/>
    <w:rsid w:val="00E15441"/>
    <w:rsid w:val="00FB1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7D4"/>
    <w:pPr>
      <w:spacing w:after="0" w:line="240" w:lineRule="auto"/>
    </w:pPr>
    <w:rPr>
      <w:rFonts w:eastAsiaTheme="minorEastAsia"/>
      <w:kern w:val="0"/>
      <w:lang w:eastAsia="ru-RU"/>
    </w:rPr>
  </w:style>
  <w:style w:type="character" w:styleId="a4">
    <w:name w:val="Strong"/>
    <w:basedOn w:val="a0"/>
    <w:uiPriority w:val="22"/>
    <w:qFormat/>
    <w:rsid w:val="001459D1"/>
    <w:rPr>
      <w:b/>
      <w:bCs/>
    </w:rPr>
  </w:style>
  <w:style w:type="paragraph" w:customStyle="1" w:styleId="c5">
    <w:name w:val="c5"/>
    <w:basedOn w:val="a"/>
    <w:rsid w:val="00C61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C61A82"/>
  </w:style>
  <w:style w:type="paragraph" w:customStyle="1" w:styleId="c7">
    <w:name w:val="c7"/>
    <w:basedOn w:val="a"/>
    <w:rsid w:val="00C61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6">
    <w:name w:val="c6"/>
    <w:basedOn w:val="a0"/>
    <w:rsid w:val="00C61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618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0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46866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3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64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2010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517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882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4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470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027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0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317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2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44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695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544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6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905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477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85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1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2945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1221</Words>
  <Characters>6963</Characters>
  <Application>Microsoft Office Word</Application>
  <DocSecurity>0</DocSecurity>
  <Lines>58</Lines>
  <Paragraphs>16</Paragraphs>
  <ScaleCrop>false</ScaleCrop>
  <Company/>
  <LinksUpToDate>false</LinksUpToDate>
  <CharactersWithSpaces>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2024-01-04T16:07:00Z</dcterms:created>
  <dcterms:modified xsi:type="dcterms:W3CDTF">2024-08-04T14:25:00Z</dcterms:modified>
</cp:coreProperties>
</file>